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37CD3" w:rsidRDefault="00A85AC4">
      <w:pPr>
        <w:autoSpaceDE/>
        <w:autoSpaceDN/>
        <w:adjustRightInd/>
        <w:spacing w:line="560" w:lineRule="exact"/>
        <w:jc w:val="both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附件</w:t>
      </w:r>
      <w:r>
        <w:rPr>
          <w:rFonts w:ascii="黑体" w:eastAsia="黑体" w:hAnsi="黑体" w:cs="黑体" w:hint="eastAsia"/>
          <w:sz w:val="32"/>
          <w:szCs w:val="32"/>
        </w:rPr>
        <w:t>1</w:t>
      </w:r>
    </w:p>
    <w:p w:rsidR="00637CD3" w:rsidRDefault="00637CD3">
      <w:pPr>
        <w:autoSpaceDE/>
        <w:autoSpaceDN/>
        <w:adjustRightInd/>
        <w:spacing w:line="560" w:lineRule="exact"/>
        <w:jc w:val="both"/>
        <w:rPr>
          <w:rFonts w:ascii="黑体" w:eastAsia="黑体" w:hAnsi="黑体" w:cs="黑体"/>
          <w:sz w:val="32"/>
          <w:szCs w:val="32"/>
        </w:rPr>
      </w:pPr>
    </w:p>
    <w:p w:rsidR="00637CD3" w:rsidRDefault="00A85AC4">
      <w:pPr>
        <w:autoSpaceDE/>
        <w:autoSpaceDN/>
        <w:adjustRightInd/>
        <w:spacing w:line="56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2024</w:t>
      </w: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年广西专利转化大赛报名系统</w:t>
      </w:r>
    </w:p>
    <w:p w:rsidR="00637CD3" w:rsidRDefault="00A85AC4">
      <w:pPr>
        <w:autoSpaceDE/>
        <w:autoSpaceDN/>
        <w:adjustRightInd/>
        <w:spacing w:line="56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使用手册</w:t>
      </w:r>
    </w:p>
    <w:p w:rsidR="00637CD3" w:rsidRDefault="00637CD3">
      <w:pPr>
        <w:rPr>
          <w:rFonts w:ascii="思源黑体 Normal" w:eastAsia="思源黑体 Normal" w:hAnsi="思源黑体 Normal"/>
          <w:sz w:val="32"/>
          <w:szCs w:val="32"/>
        </w:rPr>
      </w:pPr>
      <w:bookmarkStart w:id="0" w:name="_GoBack"/>
      <w:bookmarkEnd w:id="0"/>
    </w:p>
    <w:p w:rsidR="00637CD3" w:rsidRDefault="00A85AC4">
      <w:pPr>
        <w:rPr>
          <w:rFonts w:ascii="思源黑体 Normal" w:eastAsia="思源黑体 Normal" w:hAnsi="思源黑体 Normal"/>
          <w:sz w:val="32"/>
          <w:szCs w:val="32"/>
        </w:rPr>
      </w:pPr>
      <w:r>
        <w:rPr>
          <w:rFonts w:ascii="思源黑体 Normal" w:eastAsia="思源黑体 Normal" w:hAnsi="思源黑体 Normal" w:hint="eastAsia"/>
          <w:sz w:val="32"/>
          <w:szCs w:val="32"/>
        </w:rPr>
        <w:t>2024</w:t>
      </w:r>
      <w:r>
        <w:rPr>
          <w:rFonts w:ascii="思源黑体 Normal" w:eastAsia="思源黑体 Normal" w:hAnsi="思源黑体 Normal" w:hint="eastAsia"/>
          <w:sz w:val="32"/>
          <w:szCs w:val="32"/>
        </w:rPr>
        <w:t>年广西专利转化大赛报名系统网址：</w:t>
      </w:r>
    </w:p>
    <w:p w:rsidR="00637CD3" w:rsidRDefault="00A85AC4">
      <w:pPr>
        <w:rPr>
          <w:rFonts w:ascii="思源黑体 Normal" w:eastAsia="思源黑体 Normal" w:hAnsi="思源黑体 Normal"/>
          <w:sz w:val="32"/>
          <w:szCs w:val="32"/>
        </w:rPr>
      </w:pPr>
      <w:hyperlink r:id="rId8" w:history="1">
        <w:r>
          <w:rPr>
            <w:rStyle w:val="a8"/>
            <w:rFonts w:ascii="思源黑体 Normal" w:eastAsia="思源黑体 Normal" w:hAnsi="思源黑体 Normal" w:hint="eastAsia"/>
            <w:sz w:val="32"/>
            <w:szCs w:val="32"/>
          </w:rPr>
          <w:t>http://gxzscqxh.cying.com.cn/common/index.erun</w:t>
        </w:r>
      </w:hyperlink>
    </w:p>
    <w:p w:rsidR="00637CD3" w:rsidRDefault="00637CD3">
      <w:pPr>
        <w:rPr>
          <w:rFonts w:ascii="思源黑体 Normal" w:eastAsia="思源黑体 Normal" w:hAnsi="思源黑体 Normal"/>
          <w:sz w:val="32"/>
          <w:szCs w:val="32"/>
        </w:rPr>
      </w:pPr>
    </w:p>
    <w:p w:rsidR="00637CD3" w:rsidRDefault="00A85AC4">
      <w:pPr>
        <w:numPr>
          <w:ilvl w:val="0"/>
          <w:numId w:val="3"/>
        </w:numPr>
        <w:rPr>
          <w:rFonts w:ascii="思源黑体 Normal" w:eastAsia="思源黑体 Normal" w:hAnsi="思源黑体 Normal"/>
          <w:sz w:val="32"/>
          <w:szCs w:val="32"/>
        </w:rPr>
      </w:pPr>
      <w:r>
        <w:rPr>
          <w:rFonts w:ascii="思源黑体 Normal" w:eastAsia="思源黑体 Normal" w:hAnsi="思源黑体 Normal" w:hint="eastAsia"/>
          <w:sz w:val="32"/>
          <w:szCs w:val="32"/>
        </w:rPr>
        <w:t>点击页面右上角“</w:t>
      </w:r>
      <w:r>
        <w:rPr>
          <w:rFonts w:ascii="思源黑体 Normal" w:eastAsia="思源黑体 Normal" w:hAnsi="思源黑体 Normal" w:hint="eastAsia"/>
          <w:sz w:val="32"/>
          <w:szCs w:val="32"/>
        </w:rPr>
        <w:t>选手</w:t>
      </w:r>
      <w:r>
        <w:rPr>
          <w:rFonts w:ascii="思源黑体 Normal" w:eastAsia="思源黑体 Normal" w:hAnsi="思源黑体 Normal" w:hint="eastAsia"/>
          <w:sz w:val="32"/>
          <w:szCs w:val="32"/>
        </w:rPr>
        <w:t>注册”按钮进入注册页面。</w:t>
      </w:r>
    </w:p>
    <w:p w:rsidR="00637CD3" w:rsidRDefault="00A85AC4">
      <w:pPr>
        <w:rPr>
          <w:rFonts w:ascii="思源黑体 Normal" w:eastAsia="思源黑体 Normal" w:hAnsi="思源黑体 Normal"/>
          <w:sz w:val="32"/>
          <w:szCs w:val="32"/>
        </w:rPr>
      </w:pPr>
      <w:r>
        <w:rPr>
          <w:rFonts w:ascii="思源黑体 Normal" w:eastAsia="思源黑体 Normal" w:hAnsi="思源黑体 Normal" w:hint="eastAsia"/>
          <w:sz w:val="32"/>
          <w:szCs w:val="32"/>
        </w:rPr>
        <w:t xml:space="preserve">    </w:t>
      </w:r>
      <w:r>
        <w:rPr>
          <w:rFonts w:ascii="思源黑体 Normal" w:eastAsia="思源黑体 Normal" w:hAnsi="思源黑体 Normal" w:hint="eastAsia"/>
          <w:sz w:val="32"/>
          <w:szCs w:val="32"/>
        </w:rPr>
        <w:t>注册人可以为专利权人、专利受让人、发明人或授权代表人。</w:t>
      </w:r>
    </w:p>
    <w:p w:rsidR="00637CD3" w:rsidRDefault="00A85AC4">
      <w:pPr>
        <w:rPr>
          <w:rFonts w:eastAsiaTheme="minorEastAsia"/>
        </w:rPr>
      </w:pPr>
      <w:r>
        <w:rPr>
          <w:rFonts w:hint="eastAsia"/>
        </w:rPr>
        <w:t xml:space="preserve">            </w:t>
      </w:r>
      <w:r>
        <w:rPr>
          <w:rFonts w:eastAsiaTheme="minorEastAsia" w:hint="eastAsia"/>
          <w:noProof/>
        </w:rPr>
        <w:drawing>
          <wp:inline distT="0" distB="0" distL="114300" distR="114300">
            <wp:extent cx="3914775" cy="1533525"/>
            <wp:effectExtent l="0" t="0" r="9525" b="9525"/>
            <wp:docPr id="9" name="图片 9" descr="1721122405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2112240519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7CD3" w:rsidRDefault="00637CD3"/>
    <w:p w:rsidR="00637CD3" w:rsidRDefault="00A85AC4">
      <w:pPr>
        <w:ind w:firstLineChars="200" w:firstLine="640"/>
        <w:rPr>
          <w:rFonts w:ascii="思源黑体 Normal" w:eastAsia="思源黑体 Normal" w:hAnsi="思源黑体 Normal"/>
          <w:sz w:val="32"/>
          <w:szCs w:val="32"/>
        </w:rPr>
      </w:pPr>
      <w:r>
        <w:rPr>
          <w:rFonts w:ascii="思源黑体 Normal" w:eastAsia="思源黑体 Normal" w:hAnsi="思源黑体 Normal" w:hint="eastAsia"/>
          <w:sz w:val="32"/>
          <w:szCs w:val="32"/>
        </w:rPr>
        <w:t>二</w:t>
      </w:r>
      <w:r>
        <w:rPr>
          <w:rFonts w:ascii="思源黑体 Normal" w:eastAsia="思源黑体 Normal" w:hAnsi="思源黑体 Normal" w:hint="eastAsia"/>
          <w:sz w:val="32"/>
          <w:szCs w:val="32"/>
        </w:rPr>
        <w:t>、填写注册信息，点击“注册”按钮完成注册。</w:t>
      </w:r>
    </w:p>
    <w:p w:rsidR="00637CD3" w:rsidRDefault="00A85AC4">
      <w:pPr>
        <w:rPr>
          <w:rFonts w:ascii="思源黑体 Normal" w:eastAsia="思源黑体 Normal" w:hAnsi="思源黑体 Norm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74310" cy="1928495"/>
            <wp:effectExtent l="0" t="0" r="2540" b="146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7CD3" w:rsidRDefault="00A85AC4">
      <w:pPr>
        <w:rPr>
          <w:rFonts w:ascii="思源黑体 Normal" w:eastAsia="思源黑体 Normal" w:hAnsi="思源黑体 Normal"/>
          <w:sz w:val="24"/>
          <w:szCs w:val="24"/>
        </w:rPr>
      </w:pPr>
      <w:r>
        <w:rPr>
          <w:rFonts w:ascii="思源黑体 Normal" w:eastAsia="思源黑体 Normal" w:hAnsi="思源黑体 Normal"/>
          <w:noProof/>
          <w:sz w:val="24"/>
          <w:szCs w:val="24"/>
        </w:rPr>
        <w:drawing>
          <wp:inline distT="0" distB="0" distL="0" distR="0">
            <wp:extent cx="5274310" cy="1990725"/>
            <wp:effectExtent l="0" t="0" r="2540" b="9525"/>
            <wp:docPr id="5" name="图片 5" descr="C:\Users\zhangxh\Documents\WeChat Files\wxid_l5x4hdkcqxgi22\FileStorage\Temp\17210067236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zhangxh\Documents\WeChat Files\wxid_l5x4hdkcqxgi22\FileStorage\Temp\1721006723615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91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CD3" w:rsidRDefault="00637CD3">
      <w:pPr>
        <w:rPr>
          <w:rFonts w:ascii="思源黑体 Normal" w:eastAsia="思源黑体 Normal" w:hAnsi="思源黑体 Normal"/>
          <w:sz w:val="24"/>
          <w:szCs w:val="24"/>
        </w:rPr>
      </w:pPr>
    </w:p>
    <w:p w:rsidR="00637CD3" w:rsidRDefault="00A85AC4">
      <w:pPr>
        <w:ind w:firstLineChars="200" w:firstLine="640"/>
        <w:rPr>
          <w:rFonts w:ascii="思源黑体 Normal" w:eastAsia="思源黑体 Normal" w:hAnsi="思源黑体 Normal"/>
          <w:sz w:val="32"/>
          <w:szCs w:val="32"/>
        </w:rPr>
      </w:pPr>
      <w:r>
        <w:rPr>
          <w:rFonts w:ascii="思源黑体 Normal" w:eastAsia="思源黑体 Normal" w:hAnsi="思源黑体 Normal" w:hint="eastAsia"/>
          <w:sz w:val="32"/>
          <w:szCs w:val="32"/>
        </w:rPr>
        <w:t>三</w:t>
      </w:r>
      <w:r>
        <w:rPr>
          <w:rFonts w:ascii="思源黑体 Normal" w:eastAsia="思源黑体 Normal" w:hAnsi="思源黑体 Normal" w:hint="eastAsia"/>
          <w:sz w:val="32"/>
          <w:szCs w:val="32"/>
        </w:rPr>
        <w:t>、返回登录页，输入账号、密码登录。</w:t>
      </w:r>
    </w:p>
    <w:p w:rsidR="00637CD3" w:rsidRDefault="00A85AC4">
      <w:pPr>
        <w:rPr>
          <w:rFonts w:ascii="思源黑体 Normal" w:eastAsia="思源黑体 Normal" w:hAnsi="思源黑体 Normal"/>
          <w:sz w:val="24"/>
          <w:szCs w:val="24"/>
        </w:rPr>
      </w:pPr>
      <w:r>
        <w:rPr>
          <w:rFonts w:ascii="思源黑体 Normal" w:eastAsia="思源黑体 Normal" w:hAnsi="思源黑体 Normal"/>
          <w:noProof/>
          <w:sz w:val="24"/>
          <w:szCs w:val="24"/>
        </w:rPr>
        <w:drawing>
          <wp:inline distT="0" distB="0" distL="0" distR="0">
            <wp:extent cx="5274310" cy="1965960"/>
            <wp:effectExtent l="0" t="0" r="2540" b="15240"/>
            <wp:docPr id="6" name="图片 6" descr="C:\Users\zhangxh\Documents\WeChat Files\wxid_l5x4hdkcqxgi22\FileStorage\Temp\17210068181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zhangxh\Documents\WeChat Files\wxid_l5x4hdkcqxgi22\FileStorage\Temp\1721006818129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66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CD3" w:rsidRDefault="00637CD3">
      <w:pPr>
        <w:rPr>
          <w:rFonts w:ascii="思源黑体 Normal" w:eastAsia="思源黑体 Normal" w:hAnsi="思源黑体 Normal"/>
          <w:sz w:val="24"/>
          <w:szCs w:val="24"/>
        </w:rPr>
      </w:pPr>
    </w:p>
    <w:p w:rsidR="00637CD3" w:rsidRDefault="00A85AC4">
      <w:pPr>
        <w:ind w:firstLineChars="200" w:firstLine="640"/>
        <w:rPr>
          <w:rFonts w:ascii="思源黑体 Normal" w:eastAsia="思源黑体 Normal" w:hAnsi="思源黑体 Normal"/>
          <w:sz w:val="32"/>
          <w:szCs w:val="32"/>
        </w:rPr>
      </w:pPr>
      <w:r>
        <w:rPr>
          <w:rFonts w:ascii="思源黑体 Normal" w:eastAsia="思源黑体 Normal" w:hAnsi="思源黑体 Normal" w:hint="eastAsia"/>
          <w:sz w:val="32"/>
          <w:szCs w:val="32"/>
        </w:rPr>
        <w:t>四</w:t>
      </w:r>
      <w:r>
        <w:rPr>
          <w:rFonts w:ascii="思源黑体 Normal" w:eastAsia="思源黑体 Normal" w:hAnsi="思源黑体 Normal" w:hint="eastAsia"/>
          <w:sz w:val="32"/>
          <w:szCs w:val="32"/>
        </w:rPr>
        <w:t>、用户登录后，选择“创建项目”填写相关信息，上传添加项目资料。填写完成项目信息后，点击“保存”按钮完成项目创建。</w:t>
      </w:r>
    </w:p>
    <w:p w:rsidR="00637CD3" w:rsidRDefault="00A85AC4">
      <w:pPr>
        <w:rPr>
          <w:rFonts w:ascii="思源黑体 Normal" w:eastAsia="思源黑体 Normal" w:hAnsi="思源黑体 Normal"/>
          <w:sz w:val="24"/>
          <w:szCs w:val="24"/>
        </w:rPr>
      </w:pPr>
      <w:r>
        <w:rPr>
          <w:rFonts w:ascii="思源黑体 Normal" w:eastAsia="思源黑体 Normal" w:hAnsi="思源黑体 Normal"/>
          <w:noProof/>
          <w:sz w:val="24"/>
          <w:szCs w:val="24"/>
        </w:rPr>
        <w:lastRenderedPageBreak/>
        <w:drawing>
          <wp:inline distT="0" distB="0" distL="0" distR="0">
            <wp:extent cx="5274310" cy="1927860"/>
            <wp:effectExtent l="0" t="0" r="2540" b="15240"/>
            <wp:docPr id="7" name="图片 7" descr="C:\Users\zhangxh\Documents\WeChat Files\wxid_l5x4hdkcqxgi22\FileStorage\Temp\1721006950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zhangxh\Documents\WeChat Files\wxid_l5x4hdkcqxgi22\FileStorage\Temp\172100695012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8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CD3" w:rsidRDefault="00A85AC4">
      <w:pPr>
        <w:rPr>
          <w:rFonts w:ascii="思源黑体 Normal" w:eastAsia="思源黑体 Normal" w:hAnsi="思源黑体 Normal"/>
          <w:sz w:val="24"/>
          <w:szCs w:val="24"/>
        </w:rPr>
      </w:pPr>
      <w:r>
        <w:rPr>
          <w:rFonts w:ascii="思源黑体 Normal" w:eastAsia="思源黑体 Normal" w:hAnsi="思源黑体 Normal"/>
          <w:noProof/>
          <w:sz w:val="24"/>
          <w:szCs w:val="24"/>
        </w:rPr>
        <w:drawing>
          <wp:inline distT="0" distB="0" distL="0" distR="0">
            <wp:extent cx="5274310" cy="1925320"/>
            <wp:effectExtent l="0" t="0" r="2540" b="17780"/>
            <wp:docPr id="8" name="图片 8" descr="C:\Users\zhangxh\Documents\WeChat Files\wxid_l5x4hdkcqxgi22\FileStorage\Temp\17210072446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zhangxh\Documents\WeChat Files\wxid_l5x4hdkcqxgi22\FileStorage\Temp\1721007244685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5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CD3" w:rsidRDefault="00637CD3">
      <w:pPr>
        <w:rPr>
          <w:rFonts w:ascii="思源黑体 Normal" w:eastAsia="思源黑体 Normal" w:hAnsi="思源黑体 Normal"/>
          <w:sz w:val="24"/>
          <w:szCs w:val="24"/>
        </w:rPr>
      </w:pPr>
    </w:p>
    <w:p w:rsidR="00637CD3" w:rsidRDefault="00A85AC4">
      <w:pPr>
        <w:ind w:firstLineChars="200" w:firstLine="640"/>
        <w:rPr>
          <w:rFonts w:ascii="思源黑体 Normal" w:eastAsia="思源黑体 Normal" w:hAnsi="思源黑体 Normal"/>
          <w:sz w:val="32"/>
          <w:szCs w:val="32"/>
        </w:rPr>
      </w:pPr>
      <w:r>
        <w:rPr>
          <w:rFonts w:ascii="思源黑体 Normal" w:eastAsia="思源黑体 Normal" w:hAnsi="思源黑体 Normal" w:hint="eastAsia"/>
          <w:sz w:val="32"/>
          <w:szCs w:val="32"/>
        </w:rPr>
        <w:t>五</w:t>
      </w:r>
      <w:r>
        <w:rPr>
          <w:rFonts w:ascii="思源黑体 Normal" w:eastAsia="思源黑体 Normal" w:hAnsi="思源黑体 Normal" w:hint="eastAsia"/>
          <w:sz w:val="32"/>
          <w:szCs w:val="32"/>
        </w:rPr>
        <w:t>、项目创建完成后，选择“我参与的大赛”，点击“参赛报名”按钮进行报名即可。</w:t>
      </w:r>
    </w:p>
    <w:p w:rsidR="00637CD3" w:rsidRDefault="00A85AC4">
      <w:pPr>
        <w:rPr>
          <w:rFonts w:ascii="思源黑体 Normal" w:eastAsia="思源黑体 Normal" w:hAnsi="思源黑体 Normal"/>
          <w:sz w:val="24"/>
          <w:szCs w:val="24"/>
        </w:rPr>
      </w:pPr>
      <w:r>
        <w:rPr>
          <w:rFonts w:ascii="思源黑体 Normal" w:eastAsia="思源黑体 Normal" w:hAnsi="思源黑体 Normal"/>
          <w:noProof/>
          <w:sz w:val="24"/>
          <w:szCs w:val="24"/>
        </w:rPr>
        <w:drawing>
          <wp:inline distT="0" distB="0" distL="0" distR="0">
            <wp:extent cx="5274310" cy="1974215"/>
            <wp:effectExtent l="0" t="0" r="2540" b="6985"/>
            <wp:docPr id="10" name="图片 10" descr="C:\Users\zhangxh\Documents\WeChat Files\wxid_l5x4hdkcqxgi22\FileStorage\Temp\17210072848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zhangxh\Documents\WeChat Files\wxid_l5x4hdkcqxgi22\FileStorage\Temp\1721007284838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4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CD3" w:rsidRDefault="00A85AC4">
      <w:pPr>
        <w:rPr>
          <w:rFonts w:ascii="思源黑体 Normal" w:eastAsia="思源黑体 Normal" w:hAnsi="思源黑体 Normal"/>
          <w:sz w:val="24"/>
          <w:szCs w:val="24"/>
        </w:rPr>
      </w:pPr>
      <w:r>
        <w:rPr>
          <w:rFonts w:ascii="思源黑体 Normal" w:eastAsia="思源黑体 Normal" w:hAnsi="思源黑体 Normal"/>
          <w:noProof/>
          <w:sz w:val="24"/>
          <w:szCs w:val="24"/>
        </w:rPr>
        <w:lastRenderedPageBreak/>
        <w:drawing>
          <wp:inline distT="0" distB="0" distL="0" distR="0">
            <wp:extent cx="5274310" cy="1609090"/>
            <wp:effectExtent l="0" t="0" r="2540" b="10160"/>
            <wp:docPr id="11" name="图片 11" descr="C:\Users\zhangxh\Documents\WeChat Files\wxid_l5x4hdkcqxgi22\FileStorage\Temp\17210073079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zhangxh\Documents\WeChat Files\wxid_l5x4hdkcqxgi22\FileStorage\Temp\1721007307997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9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CD3" w:rsidRDefault="00637CD3">
      <w:pPr>
        <w:pStyle w:val="Bodytext1"/>
        <w:spacing w:line="580" w:lineRule="exact"/>
        <w:ind w:right="640" w:firstLineChars="200" w:firstLine="640"/>
        <w:jc w:val="both"/>
        <w:rPr>
          <w:rFonts w:ascii="仿宋_GB2312" w:eastAsia="仿宋_GB2312" w:hAnsi="Times New Roman" w:cs="Times New Roman"/>
          <w:sz w:val="32"/>
          <w:szCs w:val="32"/>
          <w:lang w:val="en-US" w:eastAsia="zh-CN"/>
        </w:rPr>
      </w:pPr>
    </w:p>
    <w:p w:rsidR="00637CD3" w:rsidRDefault="00637CD3"/>
    <w:p w:rsidR="00637CD3" w:rsidRDefault="00637CD3"/>
    <w:p w:rsidR="00637CD3" w:rsidRDefault="00637CD3"/>
    <w:sectPr w:rsidR="00637CD3">
      <w:headerReference w:type="even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928" w:right="1417" w:bottom="1814" w:left="1417" w:header="779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85AC4" w:rsidRDefault="00A85AC4">
      <w:pPr>
        <w:spacing w:line="240" w:lineRule="auto"/>
      </w:pPr>
      <w:r>
        <w:separator/>
      </w:r>
    </w:p>
  </w:endnote>
  <w:endnote w:type="continuationSeparator" w:id="0">
    <w:p w:rsidR="00A85AC4" w:rsidRDefault="00A85AC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altName w:val="站酷庆科黄油体"/>
    <w:charset w:val="86"/>
    <w:family w:val="auto"/>
    <w:pitch w:val="default"/>
    <w:sig w:usb0="00000000" w:usb1="080E0000" w:usb2="00000000" w:usb3="00000000" w:csb0="00040000" w:csb1="00000000"/>
  </w:font>
  <w:font w:name="思源黑体 Normal">
    <w:altName w:val="黑体"/>
    <w:panose1 w:val="020B0400000000000000"/>
    <w:charset w:val="86"/>
    <w:family w:val="swiss"/>
    <w:notTrueType/>
    <w:pitch w:val="variable"/>
    <w:sig w:usb0="30000287" w:usb1="2BDF3C10" w:usb2="00000016" w:usb3="00000000" w:csb0="002E0107" w:csb1="00000000"/>
  </w:font>
  <w:font w:name="仿宋_GB2312">
    <w:altName w:val="仿宋"/>
    <w:charset w:val="86"/>
    <w:family w:val="modern"/>
    <w:pitch w:val="default"/>
    <w:sig w:usb0="00000001" w:usb1="080E0000" w:usb2="00000000" w:usb3="00000000" w:csb0="0004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7CD3" w:rsidRDefault="00637CD3">
    <w:pPr>
      <w:pStyle w:val="a4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7CD3" w:rsidRDefault="00A85AC4">
    <w:pPr>
      <w:pStyle w:val="a4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637CD3" w:rsidRDefault="00A85AC4">
                          <w:pPr>
                            <w:pStyle w:val="a4"/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 xml:space="preserve">— </w:t>
                          </w: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fldChar w:fldCharType="separate"/>
                          </w:r>
                          <w:r w:rsidR="00BB37AB">
                            <w:rPr>
                              <w:rFonts w:ascii="Times New Roman" w:hAnsi="Times New Roman"/>
                              <w:noProof/>
                              <w:sz w:val="28"/>
                              <w:szCs w:val="28"/>
                            </w:rPr>
                            <w:t>1</w:t>
                          </w: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2" o:spid="_x0000_s1026" type="#_x0000_t202" style="position:absolute;left:0;text-align:left;margin-left:92.8pt;margin-top:0;width:2in;height:2in;z-index:251660288;visibility:visible;mso-wrap-style:none;mso-wrap-distance-left:9pt;mso-wrap-distance-top:0;mso-wrap-distance-right:9pt;mso-wrap-distance-bottom:0;mso-position-horizontal:outsid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vIiYQIAAAoFAAAOAAAAZHJzL2Uyb0RvYy54bWysVE1uEzEU3iNxB8t7OmkQVRR1UoVWRUgV&#10;rSiIteOxmxG2n2W7mQkHgBuwYtM95+o5+OzJpKiwKWLjeeP3/733+fikt4ZtVIgtuZofHkw4U05S&#10;07qbmn/8cP5ixllMwjXCkFM136rITxbPnx13fq6mtCbTqMAQxMV552u+TsnPqyrKtbIiHpBXDkpN&#10;wYqE33BTNUF0iG5NNZ1MjqqOQuMDSRUjbs8GJV+U+FormS61jioxU3PUlsoZyrnKZ7U4FvObIPy6&#10;lbsyxD9UYUXrkHQf6kwkwW5D+0co28pAkXQ6kGQr0rqVqvSAbg4nj7q5XguvSi8AJ/o9TPH/hZXv&#10;NleBtU3Np5w5YTGi++/f7n/8vL/7yqYZns7HOayuPexS/5p6jHm8j7jMXfc62PxFPwx6AL3dg6v6&#10;xGR2mk1nswlUErrxB/GrB3cfYnqjyLIs1DxgegVUsbmIaTAdTXI2R+etMWWCxrGu5kcvX02Kw16D&#10;4MYhR25iKLZIaWtUjmDce6XRfak5X5S9U6cmsI3AxggplUul3RIJ1tlKI+1THHf22VWVnXyK896j&#10;ZCaX9s62dRRKv4/Kbj6PJevBfkRg6DtDkPpVvxvuipotZhtoIEf08rwF/hcipisRwAbMDAxPlzi0&#10;IeBMO4mzNYUvf7vP9lhSaDnrwK6aO9CfM/PWYXkzEUchjMJqFNytPSWAf4iXw8siwiEkM4o6kP0E&#10;2i9zDqiEk8hU8zSKp2lgOJ4NqZbLYgS6eZEu3LWXOXQZtl/eJuxQWa0MyoDEDiwQrizn7nHIjP79&#10;v1g9PGGLXwAAAP//AwBQSwMEFAAGAAgAAAAhAHGq0bnXAAAABQEAAA8AAABkcnMvZG93bnJldi54&#10;bWxMj0FPwzAMhe+T9h8iI3HbUgZCVWk6sYlyRGLlwDFrTFtInCrJuvLvMQgJLpafnvX8vXI7Oysm&#10;DHHwpOBqnYFAar0ZqFPw0tSrHERMmoy2nlDBJ0bYVstFqQvjz/SM0yF1gkMoFlpBn9JYSBnbHp2O&#10;az8isffmg9OJZeikCfrM4c7KTZbdSqcH4g+9HnHfY/txODkF+7ppwoQx2Fd8rK/fn3Y3+DArdXkx&#10;39+BSDinv2P4xmd0qJjp6E9korAKuEj6mext8pzl8XeRVSn/01dfAAAA//8DAFBLAQItABQABgAI&#10;AAAAIQC2gziS/gAAAOEBAAATAAAAAAAAAAAAAAAAAAAAAABbQ29udGVudF9UeXBlc10ueG1sUEsB&#10;Ai0AFAAGAAgAAAAhADj9If/WAAAAlAEAAAsAAAAAAAAAAAAAAAAALwEAAF9yZWxzLy5yZWxzUEsB&#10;Ai0AFAAGAAgAAAAhANte8iJhAgAACgUAAA4AAAAAAAAAAAAAAAAALgIAAGRycy9lMm9Eb2MueG1s&#10;UEsBAi0AFAAGAAgAAAAhAHGq0bnXAAAABQEAAA8AAAAAAAAAAAAAAAAAuwQAAGRycy9kb3ducmV2&#10;LnhtbFBLBQYAAAAABAAEAPMAAAC/BQAAAAA=&#10;" filled="f" stroked="f" strokeweight=".5pt">
              <v:textbox style="mso-fit-shape-to-text:t" inset="0,0,0,0">
                <w:txbxContent>
                  <w:p w:rsidR="00637CD3" w:rsidRDefault="00A85AC4">
                    <w:pPr>
                      <w:pStyle w:val="a4"/>
                      <w:rPr>
                        <w:rFonts w:ascii="Times New Roman" w:hAnsi="Times New Roman"/>
                        <w:sz w:val="28"/>
                        <w:szCs w:val="28"/>
                      </w:rPr>
                    </w:pPr>
                    <w:r>
                      <w:rPr>
                        <w:rFonts w:ascii="Times New Roman" w:hAnsi="Times New Roman"/>
                        <w:sz w:val="28"/>
                        <w:szCs w:val="28"/>
                      </w:rPr>
                      <w:t xml:space="preserve">— </w:t>
                    </w:r>
                    <w:r>
                      <w:rPr>
                        <w:rFonts w:ascii="Times New Roman" w:hAnsi="Times New Roman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ascii="Times New Roman" w:hAnsi="Times New Roman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ascii="Times New Roman" w:hAnsi="Times New Roman"/>
                        <w:sz w:val="28"/>
                        <w:szCs w:val="28"/>
                      </w:rPr>
                      <w:fldChar w:fldCharType="separate"/>
                    </w:r>
                    <w:r w:rsidR="00BB37AB">
                      <w:rPr>
                        <w:rFonts w:ascii="Times New Roman" w:hAnsi="Times New Roman"/>
                        <w:noProof/>
                        <w:sz w:val="28"/>
                        <w:szCs w:val="28"/>
                      </w:rPr>
                      <w:t>1</w:t>
                    </w:r>
                    <w:r>
                      <w:rPr>
                        <w:rFonts w:ascii="Times New Roman" w:hAnsi="Times New Roman"/>
                        <w:sz w:val="28"/>
                        <w:szCs w:val="28"/>
                      </w:rPr>
                      <w:fldChar w:fldCharType="end"/>
                    </w:r>
                    <w:r>
                      <w:rPr>
                        <w:rFonts w:ascii="Times New Roman" w:hAnsi="Times New Roman"/>
                        <w:sz w:val="28"/>
                        <w:szCs w:val="28"/>
                      </w:rPr>
                      <w:t xml:space="preserve"> —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637CD3" w:rsidRDefault="00637CD3">
    <w:pPr>
      <w:pStyle w:val="a4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7CD3" w:rsidRDefault="00637CD3">
    <w:pPr>
      <w:pStyle w:val="a4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85AC4" w:rsidRDefault="00A85AC4">
      <w:r>
        <w:separator/>
      </w:r>
    </w:p>
  </w:footnote>
  <w:footnote w:type="continuationSeparator" w:id="0">
    <w:p w:rsidR="00A85AC4" w:rsidRDefault="00A85A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7CD3" w:rsidRDefault="00637CD3">
    <w:pPr>
      <w:pStyle w:val="a5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7CD3" w:rsidRDefault="00637CD3">
    <w:pPr>
      <w:pStyle w:val="a5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B3E6AB46"/>
    <w:multiLevelType w:val="singleLevel"/>
    <w:tmpl w:val="B3E6AB46"/>
    <w:lvl w:ilvl="0">
      <w:start w:val="5"/>
      <w:numFmt w:val="chineseCounting"/>
      <w:suff w:val="nothing"/>
      <w:lvlText w:val="%1、"/>
      <w:lvlJc w:val="left"/>
      <w:rPr>
        <w:rFonts w:hint="eastAsia"/>
      </w:rPr>
    </w:lvl>
  </w:abstractNum>
  <w:abstractNum w:abstractNumId="1" w15:restartNumberingAfterBreak="0">
    <w:nsid w:val="D093344B"/>
    <w:multiLevelType w:val="singleLevel"/>
    <w:tmpl w:val="D093344B"/>
    <w:lvl w:ilvl="0">
      <w:start w:val="1"/>
      <w:numFmt w:val="chineseCounting"/>
      <w:suff w:val="nothing"/>
      <w:lvlText w:val="%1、"/>
      <w:lvlJc w:val="left"/>
      <w:pPr>
        <w:ind w:left="210" w:firstLine="420"/>
      </w:pPr>
      <w:rPr>
        <w:rFonts w:hint="eastAsia"/>
      </w:rPr>
    </w:lvl>
  </w:abstractNum>
  <w:abstractNum w:abstractNumId="2" w15:restartNumberingAfterBreak="0">
    <w:nsid w:val="D8496C27"/>
    <w:multiLevelType w:val="singleLevel"/>
    <w:tmpl w:val="D8496C27"/>
    <w:lvl w:ilvl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3" w15:restartNumberingAfterBreak="0">
    <w:nsid w:val="038950BD"/>
    <w:multiLevelType w:val="multilevel"/>
    <w:tmpl w:val="038950BD"/>
    <w:lvl w:ilvl="0">
      <w:start w:val="2"/>
      <w:numFmt w:val="decimal"/>
      <w:lvlText w:val="%1."/>
      <w:lvlJc w:val="left"/>
      <w:pPr>
        <w:ind w:left="84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320" w:hanging="420"/>
      </w:pPr>
    </w:lvl>
    <w:lvl w:ilvl="2">
      <w:start w:val="1"/>
      <w:numFmt w:val="lowerRoman"/>
      <w:lvlText w:val="%3."/>
      <w:lvlJc w:val="right"/>
      <w:pPr>
        <w:ind w:left="1740" w:hanging="420"/>
      </w:pPr>
    </w:lvl>
    <w:lvl w:ilvl="3">
      <w:start w:val="1"/>
      <w:numFmt w:val="decimal"/>
      <w:lvlText w:val="%4."/>
      <w:lvlJc w:val="left"/>
      <w:pPr>
        <w:ind w:left="2160" w:hanging="420"/>
      </w:pPr>
    </w:lvl>
    <w:lvl w:ilvl="4">
      <w:start w:val="1"/>
      <w:numFmt w:val="lowerLetter"/>
      <w:lvlText w:val="%5)"/>
      <w:lvlJc w:val="left"/>
      <w:pPr>
        <w:ind w:left="2580" w:hanging="420"/>
      </w:pPr>
    </w:lvl>
    <w:lvl w:ilvl="5">
      <w:start w:val="1"/>
      <w:numFmt w:val="lowerRoman"/>
      <w:lvlText w:val="%6."/>
      <w:lvlJc w:val="right"/>
      <w:pPr>
        <w:ind w:left="3000" w:hanging="420"/>
      </w:pPr>
    </w:lvl>
    <w:lvl w:ilvl="6">
      <w:start w:val="1"/>
      <w:numFmt w:val="decimal"/>
      <w:lvlText w:val="%7."/>
      <w:lvlJc w:val="left"/>
      <w:pPr>
        <w:ind w:left="3420" w:hanging="420"/>
      </w:pPr>
    </w:lvl>
    <w:lvl w:ilvl="7">
      <w:start w:val="1"/>
      <w:numFmt w:val="lowerLetter"/>
      <w:lvlText w:val="%8)"/>
      <w:lvlJc w:val="left"/>
      <w:pPr>
        <w:ind w:left="3840" w:hanging="420"/>
      </w:pPr>
    </w:lvl>
    <w:lvl w:ilvl="8">
      <w:start w:val="1"/>
      <w:numFmt w:val="lowerRoman"/>
      <w:lvlText w:val="%9."/>
      <w:lvlJc w:val="right"/>
      <w:pPr>
        <w:ind w:left="4260" w:hanging="420"/>
      </w:pPr>
    </w:lvl>
  </w:abstractNum>
  <w:abstractNum w:abstractNumId="4" w15:restartNumberingAfterBreak="0">
    <w:nsid w:val="38B83550"/>
    <w:multiLevelType w:val="multilevel"/>
    <w:tmpl w:val="38B83550"/>
    <w:lvl w:ilvl="0">
      <w:start w:val="1"/>
      <w:numFmt w:val="decimal"/>
      <w:lvlText w:val="（%1）"/>
      <w:lvlJc w:val="left"/>
      <w:pPr>
        <w:ind w:left="1560" w:hanging="720"/>
      </w:pPr>
      <w:rPr>
        <w:rFonts w:ascii="宋体" w:eastAsia="宋体" w:hAnsi="宋体" w:cs="Times New Roman" w:hint="default"/>
        <w:b w:val="0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5"/>
  <w:embedSystemFonts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A8A2493"/>
    <w:rsid w:val="00637CD3"/>
    <w:rsid w:val="00A85AC4"/>
    <w:rsid w:val="00BB37AB"/>
    <w:rsid w:val="082B25EE"/>
    <w:rsid w:val="08866AAC"/>
    <w:rsid w:val="1E0A5361"/>
    <w:rsid w:val="24AB2881"/>
    <w:rsid w:val="2C3160C9"/>
    <w:rsid w:val="3F287FB0"/>
    <w:rsid w:val="413712A1"/>
    <w:rsid w:val="4751301F"/>
    <w:rsid w:val="4A0C7FF5"/>
    <w:rsid w:val="4A8A2493"/>
    <w:rsid w:val="6670772F"/>
    <w:rsid w:val="71C05BF4"/>
    <w:rsid w:val="732A7224"/>
    <w:rsid w:val="7A5568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5BD3E760"/>
  <w15:docId w15:val="{753AE835-B134-491E-8E71-AABD58B9D9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uiPriority="99" w:qFormat="1"/>
    <w:lsdException w:name="caption" w:semiHidden="1" w:unhideWhenUsed="1" w:qFormat="1"/>
    <w:lsdException w:name="Title" w:qFormat="1"/>
    <w:lsdException w:name="Default Paragraph Font" w:semiHidden="1" w:qFormat="1"/>
    <w:lsdException w:name="Body Text Indent" w:uiPriority="99" w:qFormat="1"/>
    <w:lsdException w:name="Subtitle" w:qFormat="1"/>
    <w:lsdException w:name="Body Text First Indent 2" w:uiPriority="99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line="360" w:lineRule="auto"/>
    </w:pPr>
    <w:rPr>
      <w:snapToGrid w:val="0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uiPriority w:val="99"/>
    <w:qFormat/>
    <w:pPr>
      <w:spacing w:after="120"/>
      <w:ind w:leftChars="200" w:left="420"/>
    </w:pPr>
  </w:style>
  <w:style w:type="paragraph" w:styleId="a4">
    <w:name w:val="footer"/>
    <w:basedOn w:val="a"/>
    <w:uiPriority w:val="99"/>
    <w:qFormat/>
    <w:pPr>
      <w:tabs>
        <w:tab w:val="center" w:pos="4510"/>
        <w:tab w:val="right" w:pos="9020"/>
      </w:tabs>
    </w:pPr>
    <w:rPr>
      <w:rFonts w:ascii="Arial" w:hAnsi="Arial"/>
      <w:sz w:val="18"/>
      <w:szCs w:val="18"/>
    </w:rPr>
  </w:style>
  <w:style w:type="paragraph" w:styleId="a5">
    <w:name w:val="header"/>
    <w:basedOn w:val="a"/>
    <w:qFormat/>
    <w:pPr>
      <w:tabs>
        <w:tab w:val="center" w:pos="4153"/>
        <w:tab w:val="right" w:pos="8306"/>
      </w:tabs>
      <w:snapToGrid w:val="0"/>
      <w:jc w:val="both"/>
    </w:pPr>
    <w:rPr>
      <w:rFonts w:ascii="Arial" w:hAnsi="Arial"/>
      <w:sz w:val="18"/>
      <w:szCs w:val="18"/>
    </w:rPr>
  </w:style>
  <w:style w:type="paragraph" w:styleId="a6">
    <w:name w:val="Normal (Web)"/>
    <w:basedOn w:val="a"/>
    <w:qFormat/>
    <w:pPr>
      <w:widowControl/>
      <w:autoSpaceDE/>
      <w:autoSpaceDN/>
      <w:adjustRightInd/>
      <w:spacing w:before="100" w:beforeAutospacing="1" w:after="100" w:afterAutospacing="1" w:line="240" w:lineRule="auto"/>
    </w:pPr>
    <w:rPr>
      <w:rFonts w:ascii="宋体" w:hAnsi="宋体" w:cs="宋体"/>
      <w:snapToGrid/>
      <w:sz w:val="24"/>
      <w:szCs w:val="24"/>
    </w:rPr>
  </w:style>
  <w:style w:type="paragraph" w:styleId="2">
    <w:name w:val="Body Text First Indent 2"/>
    <w:basedOn w:val="a3"/>
    <w:uiPriority w:val="99"/>
    <w:qFormat/>
    <w:pPr>
      <w:ind w:firstLineChars="200" w:firstLine="420"/>
    </w:pPr>
  </w:style>
  <w:style w:type="table" w:styleId="a7">
    <w:name w:val="Table Grid"/>
    <w:basedOn w:val="a1"/>
    <w:qFormat/>
    <w:pPr>
      <w:widowControl w:val="0"/>
      <w:autoSpaceDE w:val="0"/>
      <w:autoSpaceDN w:val="0"/>
      <w:adjustRightInd w:val="0"/>
      <w:spacing w:line="36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qFormat/>
    <w:rPr>
      <w:color w:val="0000FF"/>
      <w:u w:val="single"/>
    </w:rPr>
  </w:style>
  <w:style w:type="paragraph" w:customStyle="1" w:styleId="Bodytext1">
    <w:name w:val="Body text|1"/>
    <w:basedOn w:val="a"/>
    <w:qFormat/>
    <w:pPr>
      <w:autoSpaceDE/>
      <w:autoSpaceDN/>
      <w:adjustRightInd/>
      <w:spacing w:line="379" w:lineRule="auto"/>
      <w:ind w:firstLine="400"/>
    </w:pPr>
    <w:rPr>
      <w:rFonts w:ascii="宋体" w:hAnsi="宋体" w:cs="宋体"/>
      <w:snapToGrid/>
      <w:color w:val="000000"/>
      <w:sz w:val="30"/>
      <w:szCs w:val="30"/>
      <w:lang w:val="zh-TW" w:eastAsia="zh-TW" w:bidi="zh-TW"/>
    </w:rPr>
  </w:style>
  <w:style w:type="character" w:customStyle="1" w:styleId="font51">
    <w:name w:val="font51"/>
    <w:basedOn w:val="a0"/>
    <w:qFormat/>
    <w:rPr>
      <w:rFonts w:ascii="宋体" w:eastAsia="宋体" w:hAnsi="宋体" w:cs="宋体" w:hint="eastAsia"/>
      <w:color w:val="000000"/>
      <w:sz w:val="24"/>
      <w:szCs w:val="24"/>
      <w:u w:val="none"/>
    </w:rPr>
  </w:style>
  <w:style w:type="character" w:customStyle="1" w:styleId="font31">
    <w:name w:val="font31"/>
    <w:basedOn w:val="a0"/>
    <w:qFormat/>
    <w:rPr>
      <w:rFonts w:ascii="宋体" w:eastAsia="宋体" w:hAnsi="宋体" w:cs="宋体" w:hint="eastAsia"/>
      <w:color w:val="000000"/>
      <w:sz w:val="24"/>
      <w:szCs w:val="24"/>
      <w:u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gxzscqxh.cying.com.cn/common/index.erun" TargetMode="External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58</Words>
  <Characters>333</Characters>
  <Application>Microsoft Office Word</Application>
  <DocSecurity>0</DocSecurity>
  <Lines>2</Lines>
  <Paragraphs>1</Paragraphs>
  <ScaleCrop>false</ScaleCrop>
  <Company>市直单位</Company>
  <LinksUpToDate>false</LinksUpToDate>
  <CharactersWithSpaces>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yht</dc:creator>
  <cp:lastModifiedBy>zhangxh</cp:lastModifiedBy>
  <cp:revision>2</cp:revision>
  <dcterms:created xsi:type="dcterms:W3CDTF">2024-07-17T01:15:00Z</dcterms:created>
  <dcterms:modified xsi:type="dcterms:W3CDTF">2024-07-17T01:15:00Z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2052-11.8.2.10321</vt:lpwstr>
  </property>
</Properties>
</file>